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6660" w:right="-810" w:firstLine="0"/>
        <w:rPr>
          <w:b w:val="1"/>
        </w:rPr>
      </w:pPr>
      <w:hyperlink r:id="rId7">
        <w:r w:rsidDel="00000000" w:rsidR="00000000" w:rsidRPr="00000000">
          <w:rPr>
            <w:b w:val="1"/>
            <w:sz w:val="26"/>
            <w:szCs w:val="26"/>
            <w:u w:val="single"/>
            <w:rtl w:val="0"/>
          </w:rPr>
          <w:t xml:space="preserve">www.czechstepbystep.cz</w:t>
        </w:r>
      </w:hyperlink>
      <w:r w:rsidDel="00000000" w:rsidR="00000000" w:rsidRPr="00000000">
        <w:rPr>
          <w:b w:val="1"/>
          <w:sz w:val="26"/>
          <w:szCs w:val="26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b w:val="1"/>
          <w:rtl w:val="0"/>
        </w:rPr>
        <w:t xml:space="preserve">Velikonoce </w:t>
      </w:r>
    </w:p>
    <w:p w:rsidR="00000000" w:rsidDel="00000000" w:rsidP="00000000" w:rsidRDefault="00000000" w:rsidRPr="00000000" w14:paraId="00000003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7wif8lc5sryj" w:id="1"/>
      <w:bookmarkEnd w:id="1"/>
      <w:r w:rsidDel="00000000" w:rsidR="00000000" w:rsidRPr="00000000">
        <w:rPr>
          <w:b w:val="1"/>
          <w:rtl w:val="0"/>
        </w:rPr>
        <w:t xml:space="preserve"> </w:t>
      </w:r>
    </w:p>
    <w:p w:rsidR="00000000" w:rsidDel="00000000" w:rsidP="00000000" w:rsidRDefault="00000000" w:rsidRPr="00000000" w14:paraId="00000004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PŘED POSLECHEM:</w:t>
      </w:r>
    </w:p>
    <w:p w:rsidR="00000000" w:rsidDel="00000000" w:rsidP="00000000" w:rsidRDefault="00000000" w:rsidRPr="00000000" w14:paraId="00000005">
      <w:pPr>
        <w:spacing w:line="360" w:lineRule="auto"/>
        <w:ind w:left="0" w:right="-810" w:hanging="540"/>
        <w:rPr>
          <w:b w:val="1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1. Povídejte si:</w:t>
      </w:r>
    </w:p>
    <w:p w:rsidR="00000000" w:rsidDel="00000000" w:rsidP="00000000" w:rsidRDefault="00000000" w:rsidRPr="00000000" w14:paraId="00000007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Jaké české velikonoční zvyky nebo tradice znáte? </w:t>
      </w:r>
    </w:p>
    <w:p w:rsidR="00000000" w:rsidDel="00000000" w:rsidP="00000000" w:rsidRDefault="00000000" w:rsidRPr="00000000" w14:paraId="00000008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Slavíte ve vaší zemi Velikonoce nebo příchod jara? Jak?</w:t>
      </w:r>
    </w:p>
    <w:p w:rsidR="00000000" w:rsidDel="00000000" w:rsidP="00000000" w:rsidRDefault="00000000" w:rsidRPr="00000000" w14:paraId="00000009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ind w:right="-810" w:hanging="540"/>
        <w:rPr/>
      </w:pPr>
      <w:r w:rsidDel="00000000" w:rsidR="00000000" w:rsidRPr="00000000">
        <w:rPr>
          <w:b w:val="1"/>
          <w:rtl w:val="0"/>
        </w:rPr>
        <w:t xml:space="preserve">2. Spojte výrazy, které patří k velikonočním svátkům, a jejich vysvětlení.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2"/>
        </w:numPr>
        <w:spacing w:line="360" w:lineRule="auto"/>
        <w:ind w:left="720" w:right="-810" w:hanging="360"/>
      </w:pPr>
      <w:r w:rsidDel="00000000" w:rsidR="00000000" w:rsidRPr="00000000">
        <w:rPr>
          <w:rtl w:val="0"/>
        </w:rPr>
        <w:t xml:space="preserve">pomlázka</w:t>
        <w:tab/>
        <w:tab/>
        <w:tab/>
        <w:t xml:space="preserve">A.  sladký bochánek</w:t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spacing w:line="360" w:lineRule="auto"/>
        <w:ind w:left="720" w:right="-810" w:hanging="360"/>
      </w:pPr>
      <w:r w:rsidDel="00000000" w:rsidR="00000000" w:rsidRPr="00000000">
        <w:rPr>
          <w:rtl w:val="0"/>
        </w:rPr>
        <w:t xml:space="preserve">beránek</w:t>
        <w:tab/>
        <w:tab/>
        <w:tab/>
        <w:t xml:space="preserve">B. </w:t>
      </w:r>
      <w:r w:rsidDel="00000000" w:rsidR="00000000" w:rsidRPr="00000000">
        <w:rPr>
          <w:rtl w:val="0"/>
        </w:rPr>
        <w:t xml:space="preserve">malovaná </w:t>
      </w:r>
      <w:r w:rsidDel="00000000" w:rsidR="00000000" w:rsidRPr="00000000">
        <w:rPr>
          <w:rtl w:val="0"/>
        </w:rPr>
        <w:t xml:space="preserve">vajíčka</w:t>
      </w:r>
    </w:p>
    <w:p w:rsidR="00000000" w:rsidDel="00000000" w:rsidP="00000000" w:rsidRDefault="00000000" w:rsidRPr="00000000" w14:paraId="0000000D">
      <w:pPr>
        <w:numPr>
          <w:ilvl w:val="0"/>
          <w:numId w:val="2"/>
        </w:numPr>
        <w:spacing w:line="360" w:lineRule="auto"/>
        <w:ind w:left="720" w:right="-810" w:hanging="360"/>
      </w:pPr>
      <w:r w:rsidDel="00000000" w:rsidR="00000000" w:rsidRPr="00000000">
        <w:rPr>
          <w:rtl w:val="0"/>
        </w:rPr>
        <w:t xml:space="preserve">kraslice</w:t>
        <w:tab/>
        <w:tab/>
        <w:tab/>
        <w:tab/>
        <w:t xml:space="preserve">C. spletené pruty z vrby</w:t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spacing w:line="360" w:lineRule="auto"/>
        <w:ind w:left="720" w:right="-810" w:hanging="360"/>
      </w:pPr>
      <w:r w:rsidDel="00000000" w:rsidR="00000000" w:rsidRPr="00000000">
        <w:rPr>
          <w:rtl w:val="0"/>
        </w:rPr>
        <w:t xml:space="preserve">mazanec</w:t>
        <w:tab/>
        <w:tab/>
        <w:tab/>
        <w:t xml:space="preserve">D. ovce (malý samec) nebo sladké pečivo </w:t>
      </w:r>
    </w:p>
    <w:p w:rsidR="00000000" w:rsidDel="00000000" w:rsidP="00000000" w:rsidRDefault="00000000" w:rsidRPr="00000000" w14:paraId="0000000F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ind w:right="-810" w:hanging="540"/>
        <w:rPr/>
      </w:pPr>
      <w:r w:rsidDel="00000000" w:rsidR="00000000" w:rsidRPr="00000000">
        <w:rPr>
          <w:b w:val="1"/>
          <w:rtl w:val="0"/>
        </w:rPr>
        <w:t xml:space="preserve">PŘI POSLECHU: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1">
      <w:pPr>
        <w:spacing w:line="360" w:lineRule="auto"/>
        <w:ind w:right="-810" w:hanging="540"/>
        <w:rPr>
          <w:sz w:val="12"/>
          <w:szCs w:val="12"/>
        </w:rPr>
      </w:pPr>
      <w:r w:rsidDel="00000000" w:rsidR="00000000" w:rsidRPr="00000000">
        <w:rPr>
          <w:rtl w:val="0"/>
        </w:rPr>
        <w:t xml:space="preserve">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3. Přečtěte si následující věty. Pak poslouchejte a označte, co je a co není pravda.</w:t>
      </w:r>
    </w:p>
    <w:p w:rsidR="00000000" w:rsidDel="00000000" w:rsidP="00000000" w:rsidRDefault="00000000" w:rsidRPr="00000000" w14:paraId="00000013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1. Velikonoce se slaví vždy v dubnu.</w:t>
        <w:tab/>
        <w:tab/>
        <w:tab/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14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2. Velikonoce jsou křesťanské svátky.</w:t>
        <w:tab/>
        <w:tab/>
        <w:t xml:space="preserve"> </w:t>
        <w:tab/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15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3. Děti na Velikonoce malují beránka.</w:t>
        <w:tab/>
        <w:tab/>
        <w:tab/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16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4. Češi na Velikonoce jedí hodně masa.  </w:t>
        <w:tab/>
        <w:tab/>
        <w:t xml:space="preserve"> </w:t>
        <w:tab/>
        <w:tab/>
        <w:tab/>
        <w:tab/>
        <w:t xml:space="preserve">             ANO/NE</w:t>
      </w:r>
    </w:p>
    <w:p w:rsidR="00000000" w:rsidDel="00000000" w:rsidP="00000000" w:rsidRDefault="00000000" w:rsidRPr="00000000" w14:paraId="00000017">
      <w:pPr>
        <w:spacing w:line="360" w:lineRule="auto"/>
        <w:ind w:right="-810" w:hanging="540"/>
        <w:rPr>
          <w:highlight w:val="white"/>
        </w:rPr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  <w:t xml:space="preserve">5. V neděli někteří Češi chodí do kostela na mši nebo bohoslužbu. </w:t>
        <w:tab/>
        <w:tab/>
        <w:t xml:space="preserve">           </w:t>
        <w:tab/>
        <w:t xml:space="preserve">             ANO/NE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ind w:left="0" w:right="-810" w:hanging="540"/>
        <w:rPr/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hd w:fill="ffffff" w:val="clear"/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PO POSLECHU:</w:t>
      </w:r>
    </w:p>
    <w:p w:rsidR="00000000" w:rsidDel="00000000" w:rsidP="00000000" w:rsidRDefault="00000000" w:rsidRPr="00000000" w14:paraId="0000001A">
      <w:pPr>
        <w:shd w:fill="ffffff" w:val="clear"/>
        <w:spacing w:line="360" w:lineRule="auto"/>
        <w:ind w:right="-810" w:hanging="540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3. Doplňte správné sloveso (v přítomném čase). Dvě slova nebudete potřebovat. </w:t>
      </w:r>
    </w:p>
    <w:p w:rsidR="00000000" w:rsidDel="00000000" w:rsidP="00000000" w:rsidRDefault="00000000" w:rsidRPr="00000000" w14:paraId="0000001C">
      <w:pPr>
        <w:spacing w:line="360" w:lineRule="auto"/>
        <w:ind w:right="-810" w:hanging="540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chodit, zdobit, péct, být, čistit, šlehat, dělat</w:t>
      </w:r>
    </w:p>
    <w:p w:rsidR="00000000" w:rsidDel="00000000" w:rsidP="00000000" w:rsidRDefault="00000000" w:rsidRPr="00000000" w14:paraId="0000001E">
      <w:pPr>
        <w:spacing w:line="360" w:lineRule="auto"/>
        <w:ind w:right="-810" w:hanging="540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Každý rok děti  ______________________ kraslice různými barvami.</w:t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O Velikonocích se  _____________________ doma velký jarní úklid.</w:t>
      </w:r>
    </w:p>
    <w:p w:rsidR="00000000" w:rsidDel="00000000" w:rsidP="00000000" w:rsidRDefault="00000000" w:rsidRPr="00000000" w14:paraId="00000021">
      <w:pPr>
        <w:numPr>
          <w:ilvl w:val="0"/>
          <w:numId w:val="1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Moje maminka ________________________ velikonočního beránka.</w:t>
      </w:r>
    </w:p>
    <w:p w:rsidR="00000000" w:rsidDel="00000000" w:rsidP="00000000" w:rsidRDefault="00000000" w:rsidRPr="00000000" w14:paraId="00000022">
      <w:pPr>
        <w:numPr>
          <w:ilvl w:val="0"/>
          <w:numId w:val="1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Chlapci _____________________ dívky pomlázkou.</w:t>
      </w:r>
    </w:p>
    <w:p w:rsidR="00000000" w:rsidDel="00000000" w:rsidP="00000000" w:rsidRDefault="00000000" w:rsidRPr="00000000" w14:paraId="00000023">
      <w:pPr>
        <w:numPr>
          <w:ilvl w:val="0"/>
          <w:numId w:val="1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Lidé _______________________ do kostela na Velikonoční neděli.</w:t>
      </w:r>
    </w:p>
    <w:p w:rsidR="00000000" w:rsidDel="00000000" w:rsidP="00000000" w:rsidRDefault="00000000" w:rsidRPr="00000000" w14:paraId="00000024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3. Odpovídejte na otázky celou větou.</w:t>
      </w:r>
    </w:p>
    <w:p w:rsidR="00000000" w:rsidDel="00000000" w:rsidP="00000000" w:rsidRDefault="00000000" w:rsidRPr="00000000" w14:paraId="00000026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Co lidé zdobí na Velikonoce?</w:t>
      </w:r>
    </w:p>
    <w:p w:rsidR="00000000" w:rsidDel="00000000" w:rsidP="00000000" w:rsidRDefault="00000000" w:rsidRPr="00000000" w14:paraId="00000027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Co se na Velikonoce tradičně peče? </w:t>
      </w:r>
    </w:p>
    <w:p w:rsidR="00000000" w:rsidDel="00000000" w:rsidP="00000000" w:rsidRDefault="00000000" w:rsidRPr="00000000" w14:paraId="00000028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Co dělají chlapci na Velikonoční pondělí?</w:t>
      </w:r>
    </w:p>
    <w:p w:rsidR="00000000" w:rsidDel="00000000" w:rsidP="00000000" w:rsidRDefault="00000000" w:rsidRPr="00000000" w14:paraId="00000029">
      <w:pPr>
        <w:spacing w:line="360" w:lineRule="auto"/>
        <w:ind w:right="-810" w:hanging="540"/>
        <w:rPr>
          <w:b w:val="1"/>
          <w:color w:val="1c1e21"/>
        </w:rPr>
      </w:pPr>
      <w:r w:rsidDel="00000000" w:rsidR="00000000" w:rsidRPr="00000000">
        <w:rPr>
          <w:rtl w:val="0"/>
        </w:rPr>
        <w:t xml:space="preserve">Co se jí na Zelený čtvrtek?</w:t>
      </w: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A">
    <w:pPr>
      <w:rPr/>
    </w:pPr>
    <w:r w:rsidDel="00000000" w:rsidR="00000000" w:rsidRPr="00000000">
      <w:rPr/>
      <w:drawing>
        <wp:inline distB="114300" distT="114300" distL="114300" distR="114300">
          <wp:extent cx="1219517" cy="540216"/>
          <wp:effectExtent b="0" l="0" r="0" t="0"/>
          <wp:docPr id="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19517" cy="54021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czechstepbystep.cz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JKnj2stDvVphhlel5B8Vyn/duLA==">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